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07" w:rsidRPr="00394907" w:rsidRDefault="00394907" w:rsidP="0039490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Приложение №</w:t>
      </w:r>
      <w:r w:rsidRPr="0039490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3</w:t>
      </w:r>
    </w:p>
    <w:p w:rsidR="00394907" w:rsidRPr="00394907" w:rsidRDefault="00394907" w:rsidP="0039490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sz w:val="21"/>
          <w:szCs w:val="21"/>
          <w:lang w:eastAsia="ru-RU"/>
        </w:rPr>
        <w:t>к распоряжению Правительства</w:t>
      </w:r>
    </w:p>
    <w:p w:rsidR="00394907" w:rsidRPr="00394907" w:rsidRDefault="00394907" w:rsidP="0039490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394907" w:rsidRPr="00394907" w:rsidRDefault="00394907" w:rsidP="0039490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от 23 октября 2017 г. №</w:t>
      </w:r>
      <w:bookmarkStart w:id="0" w:name="_GoBack"/>
      <w:bookmarkEnd w:id="0"/>
      <w:r w:rsidRPr="0039490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2323-р</w:t>
      </w:r>
    </w:p>
    <w:p w:rsidR="00394907" w:rsidRPr="00394907" w:rsidRDefault="00394907" w:rsidP="0039490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94907" w:rsidRPr="00394907" w:rsidRDefault="00394907" w:rsidP="0039490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ПЕРЕЧЕНЬ</w:t>
      </w:r>
    </w:p>
    <w:p w:rsidR="00394907" w:rsidRPr="00394907" w:rsidRDefault="00394907" w:rsidP="0039490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ЛЕКАРСТВЕННЫХ ПРЕПАРАТОВ, ПРЕДНАЗНАЧЕННЫХ</w:t>
      </w:r>
    </w:p>
    <w:p w:rsidR="00394907" w:rsidRPr="00394907" w:rsidRDefault="00394907" w:rsidP="0039490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ДЛЯ ОБЕСПЕЧЕНИЯ ЛИЦ, БОЛЬНЫХ ГЕМОФИЛИЕЙ, МУКОВИСЦИДОЗОМ,</w:t>
      </w:r>
    </w:p>
    <w:p w:rsidR="00394907" w:rsidRPr="00394907" w:rsidRDefault="00394907" w:rsidP="0039490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ГИПОФИЗАРНЫМ НАНИЗМОМ, БОЛЕЗНЬЮ ГОШЕ, ЗЛОКАЧЕСТВЕННЫМИ</w:t>
      </w:r>
    </w:p>
    <w:p w:rsidR="00394907" w:rsidRPr="00394907" w:rsidRDefault="00394907" w:rsidP="0039490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НОВООБРАЗОВАНИЯМИ ЛИМФОИДНОЙ, КРОВЕТВОРНОЙ И РОДСТВЕННЫХ</w:t>
      </w:r>
    </w:p>
    <w:p w:rsidR="00394907" w:rsidRPr="00394907" w:rsidRDefault="00394907" w:rsidP="0039490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ИМ ТКАНЕЙ, РАССЕЯННЫМ СКЛЕРОЗОМ, А ТАКЖЕ ЛИЦ</w:t>
      </w:r>
    </w:p>
    <w:p w:rsidR="00394907" w:rsidRPr="00394907" w:rsidRDefault="00394907" w:rsidP="0039490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ПОСЛЕ ТРАНСПЛАНТАЦИИ ОРГАНОВ И (ИЛИ) ТКАНЕЙ</w:t>
      </w:r>
    </w:p>
    <w:p w:rsidR="00394907" w:rsidRPr="00394907" w:rsidRDefault="00394907" w:rsidP="0039490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94907" w:rsidRPr="00394907" w:rsidRDefault="00394907" w:rsidP="003949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I. Лекарственные препараты, которыми обеспечиваются</w:t>
      </w:r>
    </w:p>
    <w:p w:rsidR="00394907" w:rsidRPr="00394907" w:rsidRDefault="00394907" w:rsidP="003949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больные гемофилией</w:t>
      </w:r>
    </w:p>
    <w:p w:rsidR="00394907" w:rsidRPr="00394907" w:rsidRDefault="00394907" w:rsidP="0039490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4011"/>
        <w:gridCol w:w="4246"/>
      </w:tblGrid>
      <w:tr w:rsidR="00394907" w:rsidRPr="00394907" w:rsidTr="00394907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394907" w:rsidRPr="00394907" w:rsidTr="00394907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B02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гемостатические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B02B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витамин К и другие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B02BD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антиингибиторный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коагулянтный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комплекс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мороктоког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альфа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нонаког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альфа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октоког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альфа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фактор свертывания крови VIII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фактор свертывания крови IX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Виллебранда</w:t>
            </w:r>
            <w:proofErr w:type="spellEnd"/>
          </w:p>
        </w:tc>
      </w:tr>
      <w:tr w:rsidR="00394907" w:rsidRPr="00394907" w:rsidTr="00394907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эптаког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альфа (активированный)</w:t>
            </w:r>
          </w:p>
        </w:tc>
      </w:tr>
    </w:tbl>
    <w:p w:rsidR="00394907" w:rsidRPr="00394907" w:rsidRDefault="00394907" w:rsidP="0039490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94907" w:rsidRPr="00394907" w:rsidRDefault="00394907" w:rsidP="003949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II. Лекарственные препараты, которыми обеспечиваются</w:t>
      </w:r>
    </w:p>
    <w:p w:rsidR="00394907" w:rsidRPr="00394907" w:rsidRDefault="00394907" w:rsidP="003949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больные </w:t>
      </w:r>
      <w:proofErr w:type="spellStart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муковисцидозом</w:t>
      </w:r>
      <w:proofErr w:type="spellEnd"/>
    </w:p>
    <w:p w:rsidR="00394907" w:rsidRPr="00394907" w:rsidRDefault="00394907" w:rsidP="0039490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5863"/>
        <w:gridCol w:w="2383"/>
      </w:tblGrid>
      <w:tr w:rsidR="00394907" w:rsidRPr="00394907" w:rsidTr="00394907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394907" w:rsidRPr="00394907" w:rsidTr="00394907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R05CB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муколитические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дорназа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альфа</w:t>
            </w:r>
          </w:p>
        </w:tc>
      </w:tr>
    </w:tbl>
    <w:p w:rsidR="00394907" w:rsidRPr="00394907" w:rsidRDefault="00394907" w:rsidP="0039490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94907" w:rsidRPr="00394907" w:rsidRDefault="00394907" w:rsidP="003949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III. Лекарственные препараты, которыми обеспечиваются</w:t>
      </w:r>
    </w:p>
    <w:p w:rsidR="00394907" w:rsidRPr="00394907" w:rsidRDefault="00394907" w:rsidP="003949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больные гипофизарным нанизмом</w:t>
      </w:r>
    </w:p>
    <w:p w:rsidR="00394907" w:rsidRPr="00394907" w:rsidRDefault="00394907" w:rsidP="0039490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5888"/>
        <w:gridCol w:w="2356"/>
      </w:tblGrid>
      <w:tr w:rsidR="00394907" w:rsidRPr="00394907" w:rsidTr="00394907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394907" w:rsidRPr="00394907" w:rsidTr="00394907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H01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H01A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H01AC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соматропин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и его агонисты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соматропин</w:t>
            </w:r>
            <w:proofErr w:type="spellEnd"/>
          </w:p>
        </w:tc>
      </w:tr>
    </w:tbl>
    <w:p w:rsidR="00394907" w:rsidRPr="00394907" w:rsidRDefault="00394907" w:rsidP="0039490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94907" w:rsidRPr="00394907" w:rsidRDefault="00394907" w:rsidP="003949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IV. Лекарственные препараты, которыми обеспечиваются</w:t>
      </w:r>
    </w:p>
    <w:p w:rsidR="00394907" w:rsidRPr="00394907" w:rsidRDefault="00394907" w:rsidP="003949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lastRenderedPageBreak/>
        <w:t>больные болезнью Гоше</w:t>
      </w:r>
    </w:p>
    <w:p w:rsidR="00394907" w:rsidRPr="00394907" w:rsidRDefault="00394907" w:rsidP="0039490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5681"/>
        <w:gridCol w:w="2602"/>
      </w:tblGrid>
      <w:tr w:rsidR="00394907" w:rsidRPr="00394907" w:rsidTr="00394907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394907" w:rsidRPr="00394907" w:rsidTr="00394907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A16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A16A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A16AB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велаглюцераза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альфа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имиглюцераза</w:t>
            </w:r>
            <w:proofErr w:type="spellEnd"/>
          </w:p>
        </w:tc>
      </w:tr>
      <w:tr w:rsidR="00394907" w:rsidRPr="00394907" w:rsidTr="00394907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A16AX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элиглустат</w:t>
            </w:r>
            <w:proofErr w:type="spellEnd"/>
          </w:p>
        </w:tc>
      </w:tr>
    </w:tbl>
    <w:p w:rsidR="00394907" w:rsidRPr="00394907" w:rsidRDefault="00394907" w:rsidP="0039490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94907" w:rsidRPr="00394907" w:rsidRDefault="00394907" w:rsidP="003949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V. Лекарственные препараты, которыми</w:t>
      </w:r>
    </w:p>
    <w:p w:rsidR="00394907" w:rsidRPr="00394907" w:rsidRDefault="00394907" w:rsidP="003949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обеспечиваются больные злокачественными новообразованиями</w:t>
      </w:r>
    </w:p>
    <w:p w:rsidR="00394907" w:rsidRPr="00394907" w:rsidRDefault="00394907" w:rsidP="003949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лимфоидной, кроветворной и родственных им тканей</w:t>
      </w:r>
    </w:p>
    <w:p w:rsidR="00394907" w:rsidRPr="00394907" w:rsidRDefault="00394907" w:rsidP="003949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(хронический миелоидный лейкоз, </w:t>
      </w:r>
      <w:proofErr w:type="spellStart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макроглобулинемия</w:t>
      </w:r>
      <w:proofErr w:type="spellEnd"/>
    </w:p>
    <w:p w:rsidR="00394907" w:rsidRPr="00394907" w:rsidRDefault="00394907" w:rsidP="003949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Вальденстрема</w:t>
      </w:r>
      <w:proofErr w:type="spellEnd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, множественная миелома, фолликулярная</w:t>
      </w:r>
    </w:p>
    <w:p w:rsidR="00394907" w:rsidRPr="00394907" w:rsidRDefault="00394907" w:rsidP="003949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(</w:t>
      </w:r>
      <w:proofErr w:type="spellStart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нодулярная</w:t>
      </w:r>
      <w:proofErr w:type="spellEnd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) </w:t>
      </w:r>
      <w:proofErr w:type="spellStart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неходжкинская</w:t>
      </w:r>
      <w:proofErr w:type="spellEnd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proofErr w:type="spellStart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лимфома</w:t>
      </w:r>
      <w:proofErr w:type="spellEnd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, мелкоклеточная</w:t>
      </w:r>
    </w:p>
    <w:p w:rsidR="00394907" w:rsidRPr="00394907" w:rsidRDefault="00394907" w:rsidP="003949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(диффузная) </w:t>
      </w:r>
      <w:proofErr w:type="spellStart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неходжкинская</w:t>
      </w:r>
      <w:proofErr w:type="spellEnd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proofErr w:type="spellStart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лимфома</w:t>
      </w:r>
      <w:proofErr w:type="spellEnd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, мелкоклеточная</w:t>
      </w:r>
    </w:p>
    <w:p w:rsidR="00394907" w:rsidRPr="00394907" w:rsidRDefault="00394907" w:rsidP="003949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с расщепленными ядрами (диффузная) </w:t>
      </w:r>
      <w:proofErr w:type="spellStart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неходжкинская</w:t>
      </w:r>
      <w:proofErr w:type="spellEnd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proofErr w:type="spellStart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лимфома</w:t>
      </w:r>
      <w:proofErr w:type="spellEnd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,</w:t>
      </w:r>
    </w:p>
    <w:p w:rsidR="00394907" w:rsidRPr="00394907" w:rsidRDefault="00394907" w:rsidP="003949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крупноклеточная (диффузная) </w:t>
      </w:r>
      <w:proofErr w:type="spellStart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неходжкинская</w:t>
      </w:r>
      <w:proofErr w:type="spellEnd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proofErr w:type="spellStart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лимфома</w:t>
      </w:r>
      <w:proofErr w:type="spellEnd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,</w:t>
      </w:r>
    </w:p>
    <w:p w:rsidR="00394907" w:rsidRPr="00394907" w:rsidRDefault="00394907" w:rsidP="003949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иммунобластная</w:t>
      </w:r>
      <w:proofErr w:type="spellEnd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(диффузная) </w:t>
      </w:r>
      <w:proofErr w:type="spellStart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неходжкинская</w:t>
      </w:r>
      <w:proofErr w:type="spellEnd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proofErr w:type="spellStart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лимфома</w:t>
      </w:r>
      <w:proofErr w:type="spellEnd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, другие</w:t>
      </w:r>
    </w:p>
    <w:p w:rsidR="00394907" w:rsidRPr="00394907" w:rsidRDefault="00394907" w:rsidP="003949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типы диффузных </w:t>
      </w:r>
      <w:proofErr w:type="spellStart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неходжкинских</w:t>
      </w:r>
      <w:proofErr w:type="spellEnd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proofErr w:type="spellStart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лимфом</w:t>
      </w:r>
      <w:proofErr w:type="spellEnd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, диффузная</w:t>
      </w:r>
    </w:p>
    <w:p w:rsidR="00394907" w:rsidRPr="00394907" w:rsidRDefault="00394907" w:rsidP="003949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неходжкинская</w:t>
      </w:r>
      <w:proofErr w:type="spellEnd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proofErr w:type="spellStart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лимфома</w:t>
      </w:r>
      <w:proofErr w:type="spellEnd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неуточненная, другие</w:t>
      </w:r>
    </w:p>
    <w:p w:rsidR="00394907" w:rsidRPr="00394907" w:rsidRDefault="00394907" w:rsidP="003949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и неуточненные типы </w:t>
      </w:r>
      <w:proofErr w:type="spellStart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неходжкинской</w:t>
      </w:r>
      <w:proofErr w:type="spellEnd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proofErr w:type="spellStart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лимфомы</w:t>
      </w:r>
      <w:proofErr w:type="spellEnd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,</w:t>
      </w:r>
    </w:p>
    <w:p w:rsidR="00394907" w:rsidRPr="00394907" w:rsidRDefault="00394907" w:rsidP="003949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хронический </w:t>
      </w:r>
      <w:proofErr w:type="spellStart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лимфоцитарный</w:t>
      </w:r>
      <w:proofErr w:type="spellEnd"/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лейкоз)</w:t>
      </w:r>
    </w:p>
    <w:p w:rsidR="00394907" w:rsidRPr="00394907" w:rsidRDefault="00394907" w:rsidP="0039490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554"/>
        <w:gridCol w:w="2655"/>
      </w:tblGrid>
      <w:tr w:rsidR="00394907" w:rsidRPr="00394907" w:rsidTr="00394907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394907" w:rsidRPr="00394907" w:rsidTr="00394907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L01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L01B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антиметаболиты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L01BB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аналоги пурина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флударабин</w:t>
            </w:r>
            <w:proofErr w:type="spellEnd"/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L01X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L01XC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моноклональные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ритуксимаб</w:t>
            </w:r>
            <w:proofErr w:type="spellEnd"/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L01XE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иматиниб</w:t>
            </w:r>
            <w:proofErr w:type="spellEnd"/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L01XX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бортезомиб</w:t>
            </w:r>
            <w:proofErr w:type="spellEnd"/>
          </w:p>
        </w:tc>
      </w:tr>
      <w:tr w:rsidR="00394907" w:rsidRPr="00394907" w:rsidTr="00394907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L04AX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леналидомид</w:t>
            </w:r>
            <w:proofErr w:type="spellEnd"/>
          </w:p>
        </w:tc>
      </w:tr>
    </w:tbl>
    <w:p w:rsidR="00394907" w:rsidRPr="00394907" w:rsidRDefault="00394907" w:rsidP="0039490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94907" w:rsidRPr="00394907" w:rsidRDefault="00394907" w:rsidP="003949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VI. Лекарственные препараты, которыми обеспечиваются</w:t>
      </w:r>
    </w:p>
    <w:p w:rsidR="00394907" w:rsidRPr="00394907" w:rsidRDefault="00394907" w:rsidP="003949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больные рассеянным склерозом</w:t>
      </w:r>
    </w:p>
    <w:p w:rsidR="00394907" w:rsidRPr="00394907" w:rsidRDefault="00394907" w:rsidP="0039490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555"/>
        <w:gridCol w:w="2655"/>
      </w:tblGrid>
      <w:tr w:rsidR="00394907" w:rsidRPr="00394907" w:rsidTr="00394907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394907" w:rsidRPr="00394907" w:rsidTr="00394907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L03A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L03AB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интерфероны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интерферон бета-1a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интерферон бета-1b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L03AX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глатирамера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ацетат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натализумаб</w:t>
            </w:r>
            <w:proofErr w:type="spellEnd"/>
          </w:p>
        </w:tc>
      </w:tr>
      <w:tr w:rsidR="00394907" w:rsidRPr="00394907" w:rsidTr="00394907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терифлуномид</w:t>
            </w:r>
            <w:proofErr w:type="spellEnd"/>
          </w:p>
        </w:tc>
      </w:tr>
    </w:tbl>
    <w:p w:rsidR="00394907" w:rsidRPr="00394907" w:rsidRDefault="00394907" w:rsidP="0039490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</w:t>
      </w:r>
    </w:p>
    <w:p w:rsidR="00394907" w:rsidRPr="00394907" w:rsidRDefault="00394907" w:rsidP="003949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VII. Лекарственные препараты, которыми обеспечиваются</w:t>
      </w:r>
    </w:p>
    <w:p w:rsidR="00394907" w:rsidRPr="00394907" w:rsidRDefault="00394907" w:rsidP="003949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пациенты после трансплантации органов и (или) тканей</w:t>
      </w:r>
    </w:p>
    <w:p w:rsidR="00394907" w:rsidRPr="00394907" w:rsidRDefault="00394907" w:rsidP="0039490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546"/>
        <w:gridCol w:w="2660"/>
      </w:tblGrid>
      <w:tr w:rsidR="00394907" w:rsidRPr="00394907" w:rsidTr="00394907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394907" w:rsidRPr="00394907" w:rsidTr="00394907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микофенолата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мофетил</w:t>
            </w:r>
            <w:proofErr w:type="spellEnd"/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микофеноловая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кислота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L04AD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такролимус</w:t>
            </w:r>
            <w:proofErr w:type="spellEnd"/>
          </w:p>
        </w:tc>
      </w:tr>
      <w:tr w:rsidR="00394907" w:rsidRPr="00394907" w:rsidTr="00394907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циклоспорин</w:t>
            </w:r>
            <w:proofErr w:type="spellEnd"/>
          </w:p>
        </w:tc>
      </w:tr>
    </w:tbl>
    <w:p w:rsidR="00394907" w:rsidRPr="00394907" w:rsidRDefault="00394907" w:rsidP="0039490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94907" w:rsidRPr="00394907" w:rsidRDefault="00394907" w:rsidP="0039490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94907" w:rsidRPr="00394907" w:rsidRDefault="00394907" w:rsidP="0039490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94907" w:rsidRPr="00394907" w:rsidRDefault="00394907" w:rsidP="0039490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94907" w:rsidRPr="00394907" w:rsidRDefault="00394907" w:rsidP="0039490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94907" w:rsidRPr="00394907" w:rsidRDefault="00394907" w:rsidP="0039490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4</w:t>
      </w:r>
    </w:p>
    <w:p w:rsidR="00394907" w:rsidRPr="00394907" w:rsidRDefault="00394907" w:rsidP="0039490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sz w:val="21"/>
          <w:szCs w:val="21"/>
          <w:lang w:eastAsia="ru-RU"/>
        </w:rPr>
        <w:t>к распоряжению Правительства</w:t>
      </w:r>
    </w:p>
    <w:p w:rsidR="00394907" w:rsidRPr="00394907" w:rsidRDefault="00394907" w:rsidP="0039490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394907" w:rsidRPr="00394907" w:rsidRDefault="00394907" w:rsidP="0039490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sz w:val="21"/>
          <w:szCs w:val="21"/>
          <w:lang w:eastAsia="ru-RU"/>
        </w:rPr>
        <w:t>от 23 октября 2017 г. N 2323-р</w:t>
      </w:r>
    </w:p>
    <w:p w:rsidR="00394907" w:rsidRPr="00394907" w:rsidRDefault="00394907" w:rsidP="0039490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94907" w:rsidRPr="00394907" w:rsidRDefault="00394907" w:rsidP="0039490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МИНИМАЛЬНЫЙ АССОРТИМЕНТ</w:t>
      </w:r>
    </w:p>
    <w:p w:rsidR="00394907" w:rsidRPr="00394907" w:rsidRDefault="00394907" w:rsidP="0039490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ЛЕКАРСТВЕННЫХ ПРЕПАРАТОВ, НЕОБХОДИМЫХ ДЛЯ ОКАЗАНИЯ</w:t>
      </w:r>
    </w:p>
    <w:p w:rsidR="00394907" w:rsidRPr="00394907" w:rsidRDefault="00394907" w:rsidP="0039490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lastRenderedPageBreak/>
        <w:t>МЕДИЦИНСКОЙ ПОМОЩИ</w:t>
      </w:r>
    </w:p>
    <w:p w:rsidR="00394907" w:rsidRPr="00394907" w:rsidRDefault="00394907" w:rsidP="0039490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94907" w:rsidRPr="00394907" w:rsidRDefault="00394907" w:rsidP="003949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I. Для аптек (готовых лекарственных форм,</w:t>
      </w:r>
    </w:p>
    <w:p w:rsidR="00394907" w:rsidRPr="00394907" w:rsidRDefault="00394907" w:rsidP="003949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производственных, производственных с правом изготовления</w:t>
      </w:r>
    </w:p>
    <w:p w:rsidR="00394907" w:rsidRPr="00394907" w:rsidRDefault="00394907" w:rsidP="003949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асептических лекарственных препаратов)</w:t>
      </w:r>
    </w:p>
    <w:p w:rsidR="00394907" w:rsidRPr="00394907" w:rsidRDefault="00394907" w:rsidP="0039490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107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4377"/>
        <w:gridCol w:w="2294"/>
        <w:gridCol w:w="3293"/>
      </w:tblGrid>
      <w:tr w:rsidR="00394907" w:rsidRPr="00394907" w:rsidTr="00394907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Лекарственные формы</w:t>
            </w:r>
          </w:p>
        </w:tc>
      </w:tr>
      <w:tr w:rsidR="00394907" w:rsidRPr="00394907" w:rsidTr="00394907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A02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A02B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гастроэзофагеальной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рефлюксной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болезни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A02BA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блокаторы H2-гистаминовых рецепторов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ранитидин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A02BA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блокаторы H2-гистаминовых рецепторов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фамотидин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A02BC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омепразол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капсулы</w:t>
            </w:r>
          </w:p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 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A02BX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гастроэзофагеальной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рефлюксной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болезни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висмута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трикалия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дицитрат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A03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A03A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A03AD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дротаверин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A06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A06A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A06AB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бисакодил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суппозитории ректальные;</w:t>
            </w:r>
          </w:p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A06AB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сеннозиды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A и B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A07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противодиарейные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A07D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A07DA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лоперамид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капсулы</w:t>
            </w:r>
          </w:p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 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A07F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противодиарейные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противодиарейные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бифидобактерии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бифидум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капсулы или порошок для приема внутрь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A09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A09A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A09AA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панкреатин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капсулы или 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A11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витамины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A11G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A11GA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драже</w:t>
            </w:r>
          </w:p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 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C01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C01D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C01DA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изосорбида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динитрат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изосорбида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мононитрат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капсулы</w:t>
            </w:r>
          </w:p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 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аэрозоль или спрей подъязычный дозированный;</w:t>
            </w:r>
          </w:p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C03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диуретики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C03A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тиазидные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диуретики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C03AA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тиазиды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C03C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"петлевые" диуретики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C03CA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сульфонамиды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фуросемид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C03D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C03DA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спиронолактон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капсулы</w:t>
            </w:r>
          </w:p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 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C07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C07A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C07AB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атенолол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C08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C08C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C08CA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амлодипин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нифедипин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C08D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C08DA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верапамил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C09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средства, действующие на ренин-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ангиотензиновую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систему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C09A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C09AA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каптоприл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эналаприл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C09C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антагонисты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ангиотензина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II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C09CA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антагонисты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ангиотензина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II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лозартан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C10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гиполипидемические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C10A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гиполипидемические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C10AA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ингибиторы ГМГ-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КоА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редуктазы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аторвастатин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капсулы</w:t>
            </w:r>
          </w:p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 таблетки, покрытые оболочкой,</w:t>
            </w:r>
          </w:p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 таблетки, покрытые пленочной оболочкой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G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G01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G01A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G01AF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клотримазол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гель вагинальный, или таблетки вагинальные,</w:t>
            </w:r>
          </w:p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 суппозитории вагинальные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H02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H02A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H02AB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крем для наружного применения</w:t>
            </w:r>
          </w:p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 мазь для наружного применения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дексаметазон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J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J01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J01A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J01AA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доксициклин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капсулы или 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J01B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J01BA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хлорамфеникол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J01C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бета-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лактамные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J01CA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амоксициллин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капсулы или таблетки;</w:t>
            </w:r>
          </w:p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ампициллин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J01E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сульфаниламиды и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триметоприм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J01EE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триметоприма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включая производные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ко-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тримоксазол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суспензия для приема внутрь; 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J01M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хинолона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J01MA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фторхинолоны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капли глазные</w:t>
            </w:r>
          </w:p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 капли глазные и ушные;</w:t>
            </w:r>
          </w:p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капли ушные;</w:t>
            </w:r>
          </w:p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J02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J02A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J02AC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триазола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флуконазол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капсулы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J05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J05A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J05AB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ацикловир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крем для наружного применения</w:t>
            </w:r>
          </w:p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 мазь для наружного применения;</w:t>
            </w:r>
          </w:p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J05AH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нейроаминидазы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осельтамивир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капсулы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J05AX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кагоцел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умифеновир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капсулы или 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M01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M01A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M01AB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диклофенак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капли глазные;</w:t>
            </w:r>
          </w:p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суппозитории ректальные;</w:t>
            </w:r>
          </w:p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M01AE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пропионовой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кислоты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ибупрофен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капсулы или таблетки;</w:t>
            </w:r>
          </w:p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суспензия для приема внутрь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N02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анальгетики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N02B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N02BA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N02BE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анилиды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сироп или суспензия для приема внутрь;</w:t>
            </w:r>
          </w:p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сироп (для детей) или суспензия для приема внутрь (для детей);</w:t>
            </w:r>
          </w:p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суппозитории ректальные;</w:t>
            </w:r>
          </w:p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R03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препараты для лечения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обструктивных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R03A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R03AC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сальбутамол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аэрозоль для ингаляций дозированный или раствор для ингаляций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R03B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другие средства для лечения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обструктивных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R03BA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беклометазон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аэрозоль для ингаляций дозированный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R03D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обструктивных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R03DA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ксантины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аминофиллин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муколитические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ацетилцистеин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R06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R06A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R06AC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замещенные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этилендиамины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хлоропирамин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R06AX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лоратадин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сироп;</w:t>
            </w:r>
          </w:p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органы чувств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S01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S01A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S01AA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тетрациклин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мазь глазная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S01E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противоглаукомные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препараты и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миотические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S01EB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пилокарпин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394907" w:rsidRPr="00394907" w:rsidTr="00394907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S01ED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тимолол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капли глазные</w:t>
            </w:r>
          </w:p>
        </w:tc>
      </w:tr>
    </w:tbl>
    <w:p w:rsidR="00394907" w:rsidRPr="00394907" w:rsidRDefault="00394907" w:rsidP="0039490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94907" w:rsidRPr="00394907" w:rsidRDefault="00394907" w:rsidP="003949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II. Для аптечных пунктов, аптечных киосков</w:t>
      </w:r>
    </w:p>
    <w:p w:rsidR="00394907" w:rsidRPr="00394907" w:rsidRDefault="00394907" w:rsidP="003949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 индивидуальных предпринимателей, имеющих лицензию</w:t>
      </w:r>
    </w:p>
    <w:p w:rsidR="00394907" w:rsidRPr="00394907" w:rsidRDefault="00394907" w:rsidP="003949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на фармацевтическую деятельность</w:t>
      </w:r>
    </w:p>
    <w:p w:rsidR="00394907" w:rsidRPr="00394907" w:rsidRDefault="00394907" w:rsidP="0039490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490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107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4911"/>
        <w:gridCol w:w="2335"/>
        <w:gridCol w:w="2710"/>
      </w:tblGrid>
      <w:tr w:rsidR="00394907" w:rsidRPr="00394907" w:rsidTr="00394907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Лекарственные формы</w:t>
            </w:r>
          </w:p>
        </w:tc>
      </w:tr>
      <w:tr w:rsidR="00394907" w:rsidRPr="00394907" w:rsidTr="00394907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A02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A02B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гастроэзофагеальной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рефлюксной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болезни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A02BX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гастроэзофагеальной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рефлюксной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болезни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висмута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трикалия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дицитрат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A03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A03A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A03AD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дротаверин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A06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A06A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A06AB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бисакодил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суппозитории ректальные;</w:t>
            </w:r>
          </w:p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A06AB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сеннозиды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А и В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A07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противодиарейные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A07D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A07DA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лоперамид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капсулы</w:t>
            </w:r>
          </w:p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 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A07F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противодиарейные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противодиарейные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бифидобактерии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бифидум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капсулы</w:t>
            </w:r>
          </w:p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 порошок для приема внутрь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A09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A09A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A09AA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панкреатин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капсулы</w:t>
            </w:r>
          </w:p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 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A11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витамины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A11G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A11GA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драже</w:t>
            </w:r>
          </w:p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 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C01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C01D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C01DA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спрей подъязычный дозированный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G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G01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G01A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G01AF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клотримазол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гель вагинальный,</w:t>
            </w:r>
          </w:p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 таблетки вагинальные,</w:t>
            </w:r>
          </w:p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 суппозитории вагинальные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H02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H02A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H02AB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крем для наружного применения</w:t>
            </w:r>
          </w:p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 мазь для наружного применения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J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J05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J05A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J05AX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кагоцел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умифеновир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капсулы</w:t>
            </w:r>
          </w:p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 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M01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M01A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M01AB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диклофенак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капли глазные;</w:t>
            </w:r>
          </w:p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суппозитории ректальные;</w:t>
            </w:r>
          </w:p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M01AE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пропионовой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кислоты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ибупрофен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капсулы или таблетки;</w:t>
            </w:r>
          </w:p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суспензия для приема внутрь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N02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анальгетики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N02B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N02BA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N02BE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анилиды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сироп или суспензия для приема внутрь;</w:t>
            </w:r>
          </w:p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сироп (для детей) или суспензия для приема внутрь (для детей);</w:t>
            </w:r>
          </w:p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суппозитории ректальные;</w:t>
            </w:r>
          </w:p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муколитические</w:t>
            </w:r>
            <w:proofErr w:type="spellEnd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ацетилцистеин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гранулы для приготовления раствора для приема внутрь</w:t>
            </w:r>
          </w:p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или порошок для приготовления раствора для приема внутрь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R06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R06A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R06AX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лоратадин</w:t>
            </w:r>
            <w:proofErr w:type="spellEnd"/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сироп для приема внутрь;</w:t>
            </w:r>
          </w:p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органы чувств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S01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S01A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94907" w:rsidRPr="00394907" w:rsidTr="00394907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S01AA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94907" w:rsidRPr="00394907" w:rsidRDefault="00394907" w:rsidP="0039490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490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мазь глазная</w:t>
            </w:r>
          </w:p>
        </w:tc>
      </w:tr>
    </w:tbl>
    <w:p w:rsidR="00C75EB3" w:rsidRDefault="00C75EB3"/>
    <w:sectPr w:rsidR="00C75EB3" w:rsidSect="003949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07"/>
    <w:rsid w:val="00394907"/>
    <w:rsid w:val="00C7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24C47-40B6-48DA-9928-3CAABA40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4907"/>
  </w:style>
  <w:style w:type="character" w:styleId="a3">
    <w:name w:val="Hyperlink"/>
    <w:basedOn w:val="a0"/>
    <w:uiPriority w:val="99"/>
    <w:semiHidden/>
    <w:unhideWhenUsed/>
    <w:rsid w:val="003949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49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0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38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5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41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98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5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1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066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4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41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0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46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3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7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5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8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2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4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5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4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7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9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3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5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28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5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9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5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95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4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0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49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8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1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13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8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7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2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7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6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9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7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3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0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2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9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8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7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8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75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78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19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1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78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1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8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0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5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6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1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1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02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9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7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51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0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3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3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5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8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1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52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2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99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7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256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07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3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9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5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3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68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0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8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8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2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44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2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46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6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0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6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7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1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6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0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8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3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9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81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5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57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8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62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3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9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1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3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5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7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5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048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5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2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7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3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4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9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36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2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8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5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1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6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0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1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3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8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2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4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4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1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1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64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7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1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8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3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4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4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3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26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8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2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9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3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2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1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1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7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1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6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05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5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20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9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17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5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2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9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1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37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33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0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94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89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45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8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8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1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1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97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2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2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9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8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3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90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4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3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8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2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06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1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7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9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35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80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2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3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4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96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2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7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1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7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3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2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4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8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6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07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8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8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4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39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6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7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3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9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3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5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4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8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77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4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0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8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3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7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7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42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1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61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45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2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8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2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0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7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5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0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2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6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2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3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1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8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7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3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2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2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7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3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4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6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2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6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9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91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7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5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4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0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3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2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7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3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8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4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5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1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8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1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3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6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0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33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7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7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8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20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9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8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8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53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38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2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0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9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5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9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5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8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10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69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8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5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5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65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5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0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0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3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0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9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3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8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4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99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0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7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5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9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4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1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6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5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4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9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8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1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09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6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5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6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7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8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0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7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7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76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0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9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0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3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7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0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1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4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3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6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5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1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35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28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75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03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8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0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9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67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0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7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1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4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1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4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92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8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8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6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6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0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6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5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8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1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8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7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7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98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6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7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1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7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6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1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5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9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8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4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7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9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4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26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7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6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07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7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5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8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48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60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8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Юлия Викторовна</dc:creator>
  <cp:keywords/>
  <dc:description/>
  <cp:lastModifiedBy>Якимова Юлия Викторовна</cp:lastModifiedBy>
  <cp:revision>1</cp:revision>
  <dcterms:created xsi:type="dcterms:W3CDTF">2018-07-26T11:33:00Z</dcterms:created>
  <dcterms:modified xsi:type="dcterms:W3CDTF">2018-07-26T11:35:00Z</dcterms:modified>
</cp:coreProperties>
</file>